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>
          <w:rFonts w:cs="Times New Roman"/>
          <w:b/>
          <w:b/>
        </w:rPr>
      </w:pPr>
      <w:r>
        <w:rPr>
          <w:rFonts w:cs="Times New Roman" w:ascii="Arial" w:hAnsi="Arial"/>
          <w:b/>
          <w:sz w:val="24"/>
          <w:szCs w:val="24"/>
        </w:rPr>
        <w:t>REJESTRATORKA MEDYCZNA</w:t>
      </w:r>
    </w:p>
    <w:p>
      <w:pPr>
        <w:pStyle w:val="Standard"/>
        <w:jc w:val="both"/>
        <w:rPr>
          <w:rFonts w:ascii="Arial" w:hAnsi="Arial" w:cs="Times New Roman"/>
          <w:b/>
          <w:b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</w:r>
    </w:p>
    <w:p>
      <w:pPr>
        <w:pStyle w:val="Standard"/>
        <w:jc w:val="both"/>
        <w:rPr>
          <w:rFonts w:ascii="Arial" w:hAnsi="Arial" w:cs="Times New Roman"/>
          <w:b w:val="false"/>
          <w:b w:val="false"/>
          <w:bCs w:val="false"/>
          <w:sz w:val="21"/>
          <w:szCs w:val="21"/>
        </w:rPr>
      </w:pPr>
      <w:r>
        <w:rPr>
          <w:rFonts w:cs="Times New Roman" w:ascii="Arial" w:hAnsi="Arial"/>
          <w:b w:val="false"/>
          <w:bCs w:val="false"/>
          <w:sz w:val="21"/>
          <w:szCs w:val="21"/>
        </w:rPr>
        <w:t>Kurs skierowany jest do osób z wykształceniem średnim, które chcą podjąć pracę w placówkach medycznych, ośrodkach zdrowia, szpitalach, senatoriach.</w:t>
      </w:r>
    </w:p>
    <w:p>
      <w:pPr>
        <w:pStyle w:val="Standard"/>
        <w:jc w:val="both"/>
        <w:rPr>
          <w:rFonts w:ascii="Arial" w:hAnsi="Arial" w:cs="Times New Roman"/>
          <w:b/>
          <w:b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</w:r>
    </w:p>
    <w:p>
      <w:pPr>
        <w:pStyle w:val="Standard"/>
        <w:spacing w:lineRule="auto" w:line="360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color w:val="333333"/>
          <w:sz w:val="21"/>
          <w:szCs w:val="21"/>
          <w:lang w:eastAsia="pl-PL"/>
        </w:rPr>
        <w:t>Kurs umożliwia uzyskanie i uzupełnienie wiedzy, umiejętności i kwalifikacji zawodowych w zakresie profesjonalnej rejestracji medycznej.</w:t>
      </w:r>
    </w:p>
    <w:p>
      <w:pPr>
        <w:pStyle w:val="Standard"/>
        <w:spacing w:lineRule="auto" w:line="360"/>
        <w:jc w:val="both"/>
        <w:rPr>
          <w:rFonts w:eastAsia="Times New Roman" w:cs="Times New Roman"/>
          <w:color w:val="333333"/>
          <w:lang w:eastAsia="pl-PL"/>
        </w:rPr>
      </w:pPr>
      <w:r>
        <w:rPr>
          <w:rFonts w:eastAsia="Times New Roman" w:cs="Times New Roman"/>
          <w:color w:val="333333"/>
          <w:lang w:eastAsia="pl-PL"/>
        </w:rPr>
      </w:r>
    </w:p>
    <w:p>
      <w:pPr>
        <w:pStyle w:val="Standard"/>
        <w:spacing w:lineRule="auto" w:line="360"/>
        <w:rPr>
          <w:rFonts w:ascii="Arial" w:hAnsi="Arial"/>
          <w:sz w:val="21"/>
          <w:szCs w:val="21"/>
        </w:rPr>
      </w:pPr>
      <w:r>
        <w:rPr>
          <w:rFonts w:cs="Times New Roman" w:ascii="Arial" w:hAnsi="Arial"/>
          <w:sz w:val="21"/>
          <w:szCs w:val="21"/>
        </w:rPr>
        <w:t>Uczestnik kursu nabywa umiejętności w zakresie: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suppressAutoHyphens w:val="false"/>
        <w:bidi w:val="0"/>
        <w:spacing w:lineRule="auto" w:line="240"/>
        <w:ind w:left="720" w:right="0" w:hanging="340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  <w:t>kompleksowej obsługi recepcji jednostki medycznej,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suppressAutoHyphens w:val="false"/>
        <w:bidi w:val="0"/>
        <w:spacing w:lineRule="auto" w:line="240"/>
        <w:ind w:left="720" w:right="0" w:hanging="340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  <w:t>bezpośredniej obsługi klientów-pacjentów,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suppressAutoHyphens w:val="false"/>
        <w:bidi w:val="0"/>
        <w:spacing w:lineRule="auto" w:line="240"/>
        <w:ind w:left="720" w:right="0" w:hanging="340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  <w:t>zakładania kart pacjentom oraz prowadzenie pełnej dokumentacji i ewidencji kart pacjentów,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suppressAutoHyphens w:val="false"/>
        <w:bidi w:val="0"/>
        <w:spacing w:lineRule="auto" w:line="240"/>
        <w:ind w:left="720" w:right="0" w:hanging="340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  <w:t>telefonicznej obsługi klientów (pacjentów), obsługi korespondencji e-mailowej,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suppressAutoHyphens w:val="false"/>
        <w:bidi w:val="0"/>
        <w:spacing w:lineRule="auto" w:line="240"/>
        <w:ind w:left="720" w:right="0" w:hanging="340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  <w:t>przyjmowania płatności za świadczone usługi (gotówka, przelew, kredyt),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suppressAutoHyphens w:val="false"/>
        <w:bidi w:val="0"/>
        <w:spacing w:lineRule="auto" w:line="240"/>
        <w:ind w:left="720" w:right="0" w:hanging="340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  <w:t>uzupełniania raportów i sprawozdań z prowadzonej działalności,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suppressAutoHyphens w:val="false"/>
        <w:bidi w:val="0"/>
        <w:spacing w:lineRule="auto" w:line="240"/>
        <w:ind w:left="720" w:right="0" w:hanging="340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  <w:t>zapewniania sprawnego przepływu informacji w tym medycznej,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suppressAutoHyphens w:val="false"/>
        <w:bidi w:val="0"/>
        <w:spacing w:lineRule="auto" w:line="240"/>
        <w:ind w:left="720" w:right="0" w:hanging="340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  <w:t>obsługi programów komputerowych; współpraca z NFZ, przyjęć pacjentów i gabinetów lekarskich,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suppressAutoHyphens w:val="false"/>
        <w:bidi w:val="0"/>
        <w:spacing w:lineRule="auto" w:line="240"/>
        <w:ind w:left="720" w:right="0" w:hanging="340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  <w:t>podstawy prowadzenia rozrachunków księgowych, kasy fiskalne,</w:t>
      </w:r>
    </w:p>
    <w:p>
      <w:pPr>
        <w:pStyle w:val="Normal"/>
        <w:widowControl/>
        <w:shd w:val="clear" w:color="auto" w:fill="FFFFFF"/>
        <w:suppressAutoHyphens w:val="false"/>
        <w:bidi w:val="0"/>
        <w:spacing w:lineRule="auto" w:line="240"/>
        <w:ind w:left="397" w:right="0" w:hanging="340"/>
        <w:jc w:val="both"/>
        <w:rPr>
          <w:rFonts w:ascii="Arial" w:hAnsi="Arial"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</w:r>
    </w:p>
    <w:p>
      <w:pPr>
        <w:pStyle w:val="Normal"/>
        <w:widowControl/>
        <w:shd w:val="clear" w:color="auto" w:fill="FFFFFF"/>
        <w:suppressAutoHyphens w:val="false"/>
        <w:spacing w:lineRule="auto" w:line="360"/>
        <w:jc w:val="both"/>
        <w:rPr>
          <w:rFonts w:ascii="Arial" w:hAnsi="Arial"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  <w:t>Plan nauczania obejmuje:</w:t>
      </w:r>
    </w:p>
    <w:tbl>
      <w:tblPr>
        <w:tblW w:w="9072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Podstawy anatomii z elementami pierwszej pomocy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 godzin</w:t>
            </w:r>
          </w:p>
        </w:tc>
      </w:tr>
      <w:tr>
        <w:trPr/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Funkcjonowanie rejestracji medycznej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 godzin</w:t>
            </w:r>
          </w:p>
        </w:tc>
      </w:tr>
      <w:tr>
        <w:trPr/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Dokumentacja medyczna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 godziny</w:t>
            </w:r>
          </w:p>
        </w:tc>
      </w:tr>
      <w:tr>
        <w:trPr/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Profesjonalna obsługa pacjenta – podstawy psychologii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 godzin</w:t>
            </w:r>
          </w:p>
        </w:tc>
      </w:tr>
      <w:tr>
        <w:trPr/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Komputerowe podstawy pracy biurowej w rejestracji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 godzin</w:t>
            </w:r>
          </w:p>
        </w:tc>
      </w:tr>
      <w:tr>
        <w:trPr/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Komputerowe rozliczanie i klasyfikacja usług medycznych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 godzin</w:t>
            </w:r>
          </w:p>
        </w:tc>
      </w:tr>
      <w:tr>
        <w:trPr/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Praktyka zawodowa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 godzin</w:t>
            </w:r>
          </w:p>
        </w:tc>
      </w:tr>
      <w:tr>
        <w:trPr/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razem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 godzin</w:t>
            </w:r>
          </w:p>
        </w:tc>
      </w:tr>
    </w:tbl>
    <w:p>
      <w:pPr>
        <w:pStyle w:val="Normal"/>
        <w:widowControl/>
        <w:shd w:val="clear" w:color="auto" w:fill="FFFFFF"/>
        <w:suppressAutoHyphens w:val="false"/>
        <w:jc w:val="both"/>
        <w:rPr>
          <w:rFonts w:ascii="Arial" w:hAnsi="Arial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</w:r>
    </w:p>
    <w:p>
      <w:pPr>
        <w:pStyle w:val="Normal"/>
        <w:widowControl/>
        <w:shd w:val="clear" w:color="auto" w:fill="FFFFFF"/>
        <w:suppressAutoHyphens w:val="false"/>
        <w:spacing w:lineRule="auto" w:line="360"/>
        <w:jc w:val="both"/>
        <w:rPr>
          <w:rFonts w:ascii="Arial" w:hAnsi="Arial"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</w:r>
    </w:p>
    <w:p>
      <w:pPr>
        <w:pStyle w:val="Normal"/>
        <w:spacing w:lineRule="auto" w:line="3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Kurs trwa dwa miesiące. Zajęcia odbywają się dwa razy w tygodniu.</w:t>
      </w:r>
    </w:p>
    <w:p>
      <w:pPr>
        <w:pStyle w:val="Normal"/>
        <w:spacing w:lineRule="auto" w:line="3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Zapewniamy kadrę dydaktyczną posiadającą odpowiednie kwalifikacje.</w:t>
      </w:r>
    </w:p>
    <w:p>
      <w:pPr>
        <w:pStyle w:val="Normal"/>
        <w:spacing w:lineRule="auto" w:line="360"/>
        <w:rPr/>
      </w:pPr>
      <w:r>
        <w:rPr>
          <w:rFonts w:ascii="Arial" w:hAnsi="Arial"/>
          <w:sz w:val="21"/>
          <w:szCs w:val="21"/>
        </w:rPr>
        <w:t xml:space="preserve">Cena kursu </w:t>
      </w:r>
      <w:r>
        <w:rPr>
          <w:rFonts w:ascii="Arial" w:hAnsi="Arial"/>
          <w:sz w:val="21"/>
          <w:szCs w:val="21"/>
        </w:rPr>
        <w:t>400 zł.</w:t>
      </w:r>
    </w:p>
    <w:p>
      <w:pPr>
        <w:pStyle w:val="Normal"/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widowControl/>
        <w:spacing w:lineRule="atLeast" w:line="300"/>
        <w:ind w:left="0" w:right="0" w:hanging="0"/>
        <w:rPr>
          <w:rFonts w:ascii="Arial" w:hAnsi="Arial"/>
          <w:sz w:val="21"/>
          <w:szCs w:val="21"/>
        </w:rPr>
      </w:pPr>
      <w:r>
        <w:rPr>
          <w:rStyle w:val="Mocnowyrniony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Nauka kończy się zaliczeniem w formie egzaminu wewnętrznego. Po uzyskaniu pozytywnego wyniku egzaminu kursant otrzymuje zaświadczenie o ukończeniu na podstawie § 18 ust. 2 rozporządzenia Ministra Edukacji Narodowej z dnia 11 stycznia 2012r. (Dz. U. Z 2014r. Poz. 622) </w:t>
      </w:r>
    </w:p>
    <w:p>
      <w:pPr>
        <w:pStyle w:val="Tretekstu"/>
        <w:widowControl/>
        <w:spacing w:lineRule="atLeast" w:line="300"/>
        <w:ind w:left="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inherit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1"/>
        <w:rFonts w:cs="Symbol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21"/>
        <w:rFonts w:cs="Symbo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1"/>
        <w:rFonts w:cs="Symbol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1"/>
        <w:rFonts w:cs="Symbol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sz w:val="21"/>
        <w:rFonts w:cs="Symbol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1"/>
        <w:rFonts w:cs="Symbol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1"/>
        <w:rFonts w:cs="Symbol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sz w:val="21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264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inherit" w:hAnsi="inherit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inherit" w:hAnsi="inherit" w:cs="Symbol"/>
      <w:sz w:val="20"/>
    </w:rPr>
  </w:style>
  <w:style w:type="character" w:styleId="ListLabel4">
    <w:name w:val="ListLabel 4"/>
    <w:qFormat/>
    <w:rPr>
      <w:rFonts w:cs="Wingdings"/>
      <w:sz w:val="20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Mocnowyrniony">
    <w:name w:val="Mocno wyróżniony"/>
    <w:rPr>
      <w:b/>
      <w:bCs/>
    </w:rPr>
  </w:style>
  <w:style w:type="character" w:styleId="ListLabel8">
    <w:name w:val="ListLabel 8"/>
    <w:qFormat/>
    <w:rPr>
      <w:rFonts w:ascii="Arial" w:hAnsi="Arial" w:cs="Symbol"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dd264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dd264c"/>
    <w:pPr>
      <w:spacing w:before="0" w:after="0"/>
      <w:ind w:left="720" w:hanging="0"/>
      <w:contextualSpacing/>
    </w:pPr>
    <w:rPr>
      <w:szCs w:val="21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LibreOffice/5.0.1.2$Windows_x86 LibreOffice_project/81898c9f5c0d43f3473ba111d7b351050be20261</Application>
  <Paragraphs>34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2016-04-13T10:33:00Z</dcterms:created>
  <dc:creator>Irenka</dc:creator>
  <dc:language>pl-PL</dc:language>
  <cp:lastModifiedBy>Dental Service </cp:lastModifiedBy>
  <cp:lastPrinted>2016-04-13T14:20:05Z</cp:lastPrinted>
  <dcterms:modified xsi:type="dcterms:W3CDTF">2016-04-29T11:18:48Z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